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764" w:rsidRPr="00A27764" w:rsidRDefault="00A27764" w:rsidP="00A27764">
      <w:pPr>
        <w:spacing w:after="0"/>
        <w:jc w:val="center"/>
        <w:rPr>
          <w:rFonts w:ascii="Sylfaen" w:hAnsi="Sylfaen"/>
        </w:rPr>
      </w:pPr>
      <w:r w:rsidRPr="00A27764">
        <w:rPr>
          <w:rFonts w:ascii="Sylfaen" w:hAnsi="Sylfaen"/>
        </w:rPr>
        <w:t xml:space="preserve">«ԱՐՄԵՆՏԵԼ» ՓԲԸ ԿԱՐԻՔՆԵՐԻ </w:t>
      </w:r>
      <w:proofErr w:type="gramStart"/>
      <w:r w:rsidRPr="00A27764">
        <w:rPr>
          <w:rFonts w:ascii="Sylfaen" w:hAnsi="Sylfaen"/>
        </w:rPr>
        <w:t>ՀԱՄԱՐ  3</w:t>
      </w:r>
      <w:proofErr w:type="gramEnd"/>
      <w:r w:rsidRPr="00A27764">
        <w:rPr>
          <w:rFonts w:ascii="Sylfaen" w:hAnsi="Sylfaen"/>
        </w:rPr>
        <w:t xml:space="preserve"> ՏԱՐԻ ԺԱՄԿԵՏՈՎ «ԲՐՈՔԵՐԱԿԱՆ ԾԱՌԱՅՈՒԹՅՈՒՆՆԵՐ» ԱՌԱՐԿԱՅՈՎ ՄԱՏԱԿԱՐԱՐԻ ՄՐՑԱԿՑԱՅԻՆ </w:t>
      </w:r>
    </w:p>
    <w:p w:rsidR="00BE24F9" w:rsidRPr="00A27764" w:rsidRDefault="005C30E4" w:rsidP="00BE24F9">
      <w:pPr>
        <w:spacing w:after="0" w:line="240" w:lineRule="auto"/>
        <w:jc w:val="center"/>
        <w:rPr>
          <w:rFonts w:ascii="Sylfaen" w:hAnsi="Sylfaen"/>
        </w:rPr>
      </w:pPr>
      <w:r w:rsidRPr="005C30E4">
        <w:rPr>
          <w:rFonts w:ascii="Sylfaen" w:hAnsi="Sylfaen"/>
        </w:rPr>
        <w:t>ԸՆՏՐՈՒԹՅՈՒՆ</w:t>
      </w:r>
    </w:p>
    <w:p w:rsidR="00A60168" w:rsidRPr="00A27764" w:rsidRDefault="00A60168" w:rsidP="00A60168">
      <w:pPr>
        <w:spacing w:after="0" w:line="240" w:lineRule="auto"/>
        <w:jc w:val="center"/>
      </w:pPr>
    </w:p>
    <w:p w:rsidR="00A60168" w:rsidRPr="00A27764" w:rsidRDefault="00A60168" w:rsidP="00A60168">
      <w:pPr>
        <w:spacing w:after="0" w:line="240" w:lineRule="auto"/>
        <w:jc w:val="center"/>
      </w:pPr>
    </w:p>
    <w:p w:rsidR="00A60168" w:rsidRPr="00A27764" w:rsidRDefault="00A60168" w:rsidP="00A60168">
      <w:pPr>
        <w:shd w:val="clear" w:color="auto" w:fill="FFFFFF" w:themeFill="background1"/>
        <w:spacing w:after="0" w:line="360" w:lineRule="auto"/>
        <w:ind w:firstLine="720"/>
        <w:rPr>
          <w:rFonts w:ascii="Sylfaen" w:eastAsia="Times New Roman" w:hAnsi="Sylfaen"/>
          <w:color w:val="000000"/>
          <w:sz w:val="24"/>
          <w:szCs w:val="24"/>
        </w:rPr>
      </w:pPr>
    </w:p>
    <w:p w:rsidR="00A60168" w:rsidRPr="00A27764" w:rsidRDefault="00A60168" w:rsidP="00BE24F9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val="en-US" w:eastAsia="en-US"/>
        </w:rPr>
      </w:pPr>
      <w:r w:rsidRPr="00A60168">
        <w:rPr>
          <w:rFonts w:ascii="Sylfaen" w:hAnsi="Sylfaen"/>
          <w:color w:val="000000"/>
          <w:sz w:val="24"/>
          <w:szCs w:val="24"/>
          <w:lang w:eastAsia="en-US"/>
        </w:rPr>
        <w:t>՛՛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ԱրմենՏել</w:t>
      </w:r>
      <w:proofErr w:type="spellEnd"/>
      <w:r w:rsidRPr="00A60168">
        <w:rPr>
          <w:rFonts w:ascii="Sylfaen" w:hAnsi="Sylfaen"/>
          <w:color w:val="000000"/>
          <w:sz w:val="24"/>
          <w:szCs w:val="24"/>
          <w:lang w:eastAsia="en-US"/>
        </w:rPr>
        <w:t>՛՛</w:t>
      </w:r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ՓԲԸ</w:t>
      </w:r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>-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ն՝</w:t>
      </w:r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տեղակայված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ՀՀ</w:t>
      </w:r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ք</w:t>
      </w:r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.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Երևան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Ահարոնյան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2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հասցեում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հրավիրում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է</w:t>
      </w:r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կազմակերպություններին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մասնակցելու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="00A27764">
        <w:rPr>
          <w:rFonts w:ascii="Sylfaen" w:hAnsi="Sylfaen"/>
          <w:color w:val="000000"/>
          <w:sz w:val="24"/>
          <w:szCs w:val="24"/>
          <w:lang w:val="en-US" w:eastAsia="en-US"/>
        </w:rPr>
        <w:t>3</w:t>
      </w:r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տարի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ժամկետով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="005C30E4" w:rsidRPr="00A27764">
        <w:rPr>
          <w:rFonts w:ascii="Sylfaen" w:hAnsi="Sylfaen"/>
          <w:color w:val="000000"/>
          <w:sz w:val="24"/>
          <w:szCs w:val="24"/>
          <w:lang w:val="en-US" w:eastAsia="en-US"/>
        </w:rPr>
        <w:t>«</w:t>
      </w:r>
      <w:proofErr w:type="spellStart"/>
      <w:r w:rsidR="00A27764" w:rsidRPr="00A27764">
        <w:rPr>
          <w:rFonts w:ascii="Sylfaen" w:hAnsi="Sylfaen"/>
          <w:color w:val="000000"/>
          <w:sz w:val="24"/>
          <w:szCs w:val="24"/>
          <w:lang w:eastAsia="en-US"/>
        </w:rPr>
        <w:t>Բ</w:t>
      </w:r>
      <w:r w:rsidR="00A27764" w:rsidRPr="00A27764">
        <w:rPr>
          <w:rFonts w:ascii="Sylfaen" w:hAnsi="Sylfaen"/>
          <w:color w:val="000000"/>
          <w:sz w:val="24"/>
          <w:szCs w:val="24"/>
          <w:lang w:eastAsia="en-US"/>
        </w:rPr>
        <w:t>րոքերական</w:t>
      </w:r>
      <w:proofErr w:type="spellEnd"/>
      <w:r w:rsidR="00A27764"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A27764" w:rsidRPr="00A27764">
        <w:rPr>
          <w:rFonts w:ascii="Sylfaen" w:hAnsi="Sylfaen"/>
          <w:color w:val="000000"/>
          <w:sz w:val="24"/>
          <w:szCs w:val="24"/>
          <w:lang w:eastAsia="en-US"/>
        </w:rPr>
        <w:t>ծառայություններ</w:t>
      </w:r>
      <w:proofErr w:type="spellEnd"/>
      <w:r w:rsidR="005C30E4"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»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գնման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առարկայով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մրցակցային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ընտրության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ընթացակարգերին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>:</w:t>
      </w:r>
    </w:p>
    <w:p w:rsidR="00A60168" w:rsidRPr="00A27764" w:rsidRDefault="00A60168" w:rsidP="00A60168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en-US" w:eastAsia="en-US"/>
        </w:rPr>
      </w:pP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մրցակցային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ընտրության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ընթացակարգերի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անցկացման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արդյունքում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հաղթող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ճանաչված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մասնակցի</w:t>
      </w:r>
      <w:proofErr w:type="spellEnd"/>
      <w:r w:rsidR="00E9447F"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E9447F">
        <w:rPr>
          <w:rFonts w:ascii="Sylfaen" w:hAnsi="Sylfaen"/>
          <w:color w:val="000000"/>
          <w:sz w:val="24"/>
          <w:szCs w:val="24"/>
          <w:lang w:val="en-US" w:eastAsia="en-US"/>
        </w:rPr>
        <w:t>հետ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Pr="00D4695C">
        <w:rPr>
          <w:rFonts w:ascii="Sylfaen" w:hAnsi="Sylfaen"/>
          <w:sz w:val="22"/>
          <w:szCs w:val="22"/>
          <w:lang w:val="hy-AM"/>
        </w:rPr>
        <w:t xml:space="preserve">կարող </w:t>
      </w:r>
      <w:r w:rsidR="00BE24F9">
        <w:rPr>
          <w:rFonts w:ascii="Sylfaen" w:hAnsi="Sylfaen"/>
          <w:sz w:val="22"/>
          <w:szCs w:val="22"/>
          <w:lang w:val="en-US"/>
        </w:rPr>
        <w:t>է</w:t>
      </w:r>
      <w:r w:rsidRPr="00D4695C">
        <w:rPr>
          <w:rFonts w:ascii="Sylfaen" w:hAnsi="Sylfaen"/>
          <w:sz w:val="22"/>
          <w:szCs w:val="22"/>
          <w:lang w:val="hy-AM"/>
        </w:rPr>
        <w:t xml:space="preserve"> կնքվել </w:t>
      </w:r>
      <w:proofErr w:type="spellStart"/>
      <w:r w:rsidR="005C30E4" w:rsidRPr="003455C5">
        <w:rPr>
          <w:rStyle w:val="bigger2"/>
          <w:rFonts w:ascii="Sylfaen" w:hAnsi="Sylfaen" w:cs="Calibri"/>
          <w:sz w:val="22"/>
          <w:szCs w:val="22"/>
        </w:rPr>
        <w:t>մեկանգամյա</w:t>
      </w:r>
      <w:proofErr w:type="spellEnd"/>
      <w:r w:rsidR="00BE24F9" w:rsidRPr="00BE24F9">
        <w:rPr>
          <w:rFonts w:ascii="Sylfaen" w:hAnsi="Sylfaen"/>
          <w:sz w:val="22"/>
          <w:szCs w:val="22"/>
          <w:lang w:val="hy-AM"/>
        </w:rPr>
        <w:t xml:space="preserve"> </w:t>
      </w:r>
      <w:r w:rsidRPr="00D4695C">
        <w:rPr>
          <w:rFonts w:ascii="Sylfaen" w:hAnsi="Sylfaen"/>
          <w:sz w:val="22"/>
          <w:szCs w:val="22"/>
          <w:lang w:val="hy-AM"/>
        </w:rPr>
        <w:t>պայամանագ</w:t>
      </w:r>
      <w:proofErr w:type="spellStart"/>
      <w:r w:rsidR="00BE24F9">
        <w:rPr>
          <w:rFonts w:ascii="Sylfaen" w:hAnsi="Sylfaen"/>
          <w:sz w:val="22"/>
          <w:szCs w:val="22"/>
          <w:lang w:val="en-US"/>
        </w:rPr>
        <w:t>ի</w:t>
      </w:r>
      <w:r w:rsidR="00944244">
        <w:rPr>
          <w:rFonts w:ascii="Sylfaen" w:hAnsi="Sylfaen"/>
          <w:sz w:val="22"/>
          <w:szCs w:val="22"/>
          <w:lang w:val="en-US"/>
        </w:rPr>
        <w:t>ր</w:t>
      </w:r>
      <w:proofErr w:type="spellEnd"/>
      <w:r w:rsidRPr="00A27764">
        <w:rPr>
          <w:color w:val="548DD4" w:themeColor="text2" w:themeTint="99"/>
          <w:sz w:val="24"/>
          <w:szCs w:val="24"/>
          <w:lang w:val="en-US"/>
        </w:rPr>
        <w:t xml:space="preserve"> </w:t>
      </w:r>
      <w:r w:rsid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3 </w:t>
      </w:r>
      <w:bookmarkStart w:id="0" w:name="_GoBack"/>
      <w:bookmarkEnd w:id="0"/>
      <w:proofErr w:type="spellStart"/>
      <w:r>
        <w:rPr>
          <w:rFonts w:ascii="Sylfaen" w:hAnsi="Sylfaen"/>
          <w:color w:val="000000"/>
          <w:sz w:val="24"/>
          <w:szCs w:val="24"/>
          <w:lang w:val="en-US" w:eastAsia="en-US"/>
        </w:rPr>
        <w:t>տարի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A38F2">
        <w:rPr>
          <w:rFonts w:ascii="Sylfaen" w:hAnsi="Sylfaen"/>
          <w:sz w:val="24"/>
          <w:szCs w:val="24"/>
        </w:rPr>
        <w:t>ժամկետով</w:t>
      </w:r>
      <w:proofErr w:type="spellEnd"/>
      <w:r w:rsidRPr="00A27764">
        <w:rPr>
          <w:rFonts w:ascii="Sylfaen" w:hAnsi="Sylfaen"/>
          <w:sz w:val="24"/>
          <w:szCs w:val="24"/>
          <w:lang w:val="en-US"/>
        </w:rPr>
        <w:t>:</w:t>
      </w:r>
    </w:p>
    <w:p w:rsidR="00944244" w:rsidRPr="00A27764" w:rsidRDefault="00944244" w:rsidP="00E9447F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val="en-US" w:eastAsia="en-US"/>
        </w:rPr>
      </w:pPr>
      <w:proofErr w:type="spellStart"/>
      <w:r w:rsidRPr="00E9447F">
        <w:rPr>
          <w:rFonts w:ascii="Sylfaen" w:hAnsi="Sylfaen"/>
          <w:color w:val="000000"/>
          <w:sz w:val="24"/>
          <w:szCs w:val="24"/>
          <w:lang w:eastAsia="en-US"/>
        </w:rPr>
        <w:t>Անհրաժեշտ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Pr="00E9447F">
        <w:rPr>
          <w:rFonts w:ascii="Sylfaen" w:hAnsi="Sylfaen"/>
          <w:color w:val="000000"/>
          <w:sz w:val="24"/>
          <w:szCs w:val="24"/>
          <w:lang w:eastAsia="en-US"/>
        </w:rPr>
        <w:t>է</w:t>
      </w:r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E9447F">
        <w:rPr>
          <w:rFonts w:ascii="Sylfaen" w:hAnsi="Sylfaen"/>
          <w:color w:val="000000"/>
          <w:sz w:val="24"/>
          <w:szCs w:val="24"/>
          <w:lang w:eastAsia="en-US"/>
        </w:rPr>
        <w:t>առաջարկները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E9447F">
        <w:rPr>
          <w:rFonts w:ascii="Sylfaen" w:hAnsi="Sylfaen"/>
          <w:color w:val="000000"/>
          <w:sz w:val="24"/>
          <w:szCs w:val="24"/>
          <w:lang w:eastAsia="en-US"/>
        </w:rPr>
        <w:t>ներկայացնել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մրցակցային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ընտրության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60168">
        <w:rPr>
          <w:rFonts w:ascii="Sylfaen" w:hAnsi="Sylfaen"/>
          <w:color w:val="000000"/>
          <w:sz w:val="24"/>
          <w:szCs w:val="24"/>
          <w:lang w:eastAsia="en-US"/>
        </w:rPr>
        <w:t>ընթացակարգերի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E9447F">
        <w:rPr>
          <w:rFonts w:ascii="Sylfaen" w:hAnsi="Sylfaen"/>
          <w:color w:val="000000"/>
          <w:sz w:val="24"/>
          <w:szCs w:val="24"/>
          <w:lang w:eastAsia="en-US"/>
        </w:rPr>
        <w:t>հրավերի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E9447F">
        <w:rPr>
          <w:rFonts w:ascii="Sylfaen" w:hAnsi="Sylfaen"/>
          <w:color w:val="000000"/>
          <w:sz w:val="24"/>
          <w:szCs w:val="24"/>
          <w:lang w:eastAsia="en-US"/>
        </w:rPr>
        <w:t>մեջ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E9447F">
        <w:rPr>
          <w:rFonts w:ascii="Sylfaen" w:hAnsi="Sylfaen"/>
          <w:color w:val="000000"/>
          <w:sz w:val="24"/>
          <w:szCs w:val="24"/>
          <w:lang w:eastAsia="en-US"/>
        </w:rPr>
        <w:t>նշված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E9447F">
        <w:rPr>
          <w:rFonts w:ascii="Sylfaen" w:hAnsi="Sylfaen"/>
          <w:color w:val="000000"/>
          <w:sz w:val="24"/>
          <w:szCs w:val="24"/>
          <w:lang w:eastAsia="en-US"/>
        </w:rPr>
        <w:t>ձևով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E9447F">
        <w:rPr>
          <w:rFonts w:ascii="Sylfaen" w:hAnsi="Sylfaen"/>
          <w:color w:val="000000"/>
          <w:sz w:val="24"/>
          <w:szCs w:val="24"/>
          <w:lang w:eastAsia="en-US"/>
        </w:rPr>
        <w:t>մինչև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="00A27764">
        <w:rPr>
          <w:rFonts w:ascii="Sylfaen" w:hAnsi="Sylfaen"/>
          <w:b/>
          <w:color w:val="000000"/>
          <w:sz w:val="24"/>
          <w:szCs w:val="24"/>
          <w:lang w:val="en-US" w:eastAsia="en-US"/>
        </w:rPr>
        <w:t>14</w:t>
      </w:r>
      <w:r w:rsidRPr="00A27764">
        <w:rPr>
          <w:rFonts w:ascii="Sylfaen" w:hAnsi="Sylfaen"/>
          <w:b/>
          <w:color w:val="000000"/>
          <w:sz w:val="24"/>
          <w:szCs w:val="24"/>
          <w:lang w:val="en-US" w:eastAsia="en-US"/>
        </w:rPr>
        <w:t>.</w:t>
      </w:r>
      <w:r w:rsidR="00A27764">
        <w:rPr>
          <w:rFonts w:ascii="Sylfaen" w:hAnsi="Sylfaen"/>
          <w:b/>
          <w:color w:val="000000"/>
          <w:sz w:val="24"/>
          <w:szCs w:val="24"/>
          <w:lang w:val="en-US" w:eastAsia="en-US"/>
        </w:rPr>
        <w:t>03</w:t>
      </w:r>
      <w:r w:rsidRPr="00A27764">
        <w:rPr>
          <w:rFonts w:ascii="Sylfaen" w:hAnsi="Sylfaen"/>
          <w:b/>
          <w:color w:val="000000"/>
          <w:sz w:val="24"/>
          <w:szCs w:val="24"/>
          <w:lang w:val="en-US" w:eastAsia="en-US"/>
        </w:rPr>
        <w:t>.201</w:t>
      </w:r>
      <w:r w:rsidR="005C30E4" w:rsidRPr="00A27764">
        <w:rPr>
          <w:rFonts w:ascii="Sylfaen" w:hAnsi="Sylfaen"/>
          <w:b/>
          <w:color w:val="000000"/>
          <w:sz w:val="24"/>
          <w:szCs w:val="24"/>
          <w:lang w:val="en-US" w:eastAsia="en-US"/>
        </w:rPr>
        <w:t>7</w:t>
      </w:r>
      <w:r w:rsidRPr="00E9447F">
        <w:rPr>
          <w:rFonts w:ascii="Sylfaen" w:hAnsi="Sylfaen"/>
          <w:b/>
          <w:color w:val="000000"/>
          <w:sz w:val="24"/>
          <w:szCs w:val="24"/>
          <w:lang w:eastAsia="en-US"/>
        </w:rPr>
        <w:t>թ</w:t>
      </w:r>
      <w:r w:rsidRPr="00A27764">
        <w:rPr>
          <w:rFonts w:ascii="Sylfaen" w:hAnsi="Sylfaen"/>
          <w:b/>
          <w:color w:val="000000"/>
          <w:sz w:val="24"/>
          <w:szCs w:val="24"/>
          <w:lang w:val="en-US" w:eastAsia="en-US"/>
        </w:rPr>
        <w:t>. 15:00 (</w:t>
      </w:r>
      <w:r w:rsidRPr="00E9447F">
        <w:rPr>
          <w:rFonts w:ascii="Sylfaen" w:hAnsi="Sylfaen"/>
          <w:b/>
          <w:color w:val="000000"/>
          <w:sz w:val="24"/>
          <w:szCs w:val="24"/>
          <w:lang w:eastAsia="en-US"/>
        </w:rPr>
        <w:t>ՀՀ</w:t>
      </w:r>
      <w:r w:rsidRPr="00A27764">
        <w:rPr>
          <w:rFonts w:ascii="Sylfaen" w:hAnsi="Sylfae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E9447F">
        <w:rPr>
          <w:rFonts w:ascii="Sylfaen" w:hAnsi="Sylfaen"/>
          <w:b/>
          <w:color w:val="000000"/>
          <w:sz w:val="24"/>
          <w:szCs w:val="24"/>
          <w:lang w:eastAsia="en-US"/>
        </w:rPr>
        <w:t>տեղական</w:t>
      </w:r>
      <w:proofErr w:type="spellEnd"/>
      <w:r w:rsidRPr="00A27764">
        <w:rPr>
          <w:rFonts w:ascii="Sylfaen" w:hAnsi="Sylfae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E9447F">
        <w:rPr>
          <w:rFonts w:ascii="Sylfaen" w:hAnsi="Sylfaen"/>
          <w:b/>
          <w:color w:val="000000"/>
          <w:sz w:val="24"/>
          <w:szCs w:val="24"/>
          <w:lang w:eastAsia="en-US"/>
        </w:rPr>
        <w:t>ժամանակ</w:t>
      </w:r>
      <w:proofErr w:type="spellEnd"/>
      <w:r w:rsidRPr="00A27764">
        <w:rPr>
          <w:rFonts w:ascii="Sylfaen" w:hAnsi="Sylfaen"/>
          <w:b/>
          <w:color w:val="000000"/>
          <w:sz w:val="24"/>
          <w:szCs w:val="24"/>
          <w:lang w:val="en-US" w:eastAsia="en-US"/>
        </w:rPr>
        <w:t>)</w:t>
      </w:r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E9447F">
        <w:rPr>
          <w:rFonts w:ascii="Sylfaen" w:hAnsi="Sylfaen"/>
          <w:color w:val="000000"/>
          <w:sz w:val="24"/>
          <w:szCs w:val="24"/>
          <w:lang w:eastAsia="en-US"/>
        </w:rPr>
        <w:t>ներառյալ</w:t>
      </w:r>
      <w:proofErr w:type="spellEnd"/>
      <w:r w:rsidRPr="00A27764">
        <w:rPr>
          <w:rFonts w:ascii="Sylfaen" w:hAnsi="Sylfaen"/>
          <w:color w:val="000000"/>
          <w:sz w:val="24"/>
          <w:szCs w:val="24"/>
          <w:lang w:val="en-US" w:eastAsia="en-US"/>
        </w:rPr>
        <w:t xml:space="preserve">: </w:t>
      </w:r>
    </w:p>
    <w:p w:rsidR="00A60168" w:rsidRPr="00944244" w:rsidRDefault="00A60168" w:rsidP="00A6016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/>
        </w:rPr>
      </w:pPr>
    </w:p>
    <w:p w:rsidR="00A57DF4" w:rsidRPr="00A27764" w:rsidRDefault="00A57DF4"/>
    <w:sectPr w:rsidR="00A57DF4" w:rsidRPr="00A27764" w:rsidSect="00A57D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60168"/>
    <w:rsid w:val="002F71B2"/>
    <w:rsid w:val="005C30E4"/>
    <w:rsid w:val="00942E92"/>
    <w:rsid w:val="00944244"/>
    <w:rsid w:val="00A20048"/>
    <w:rsid w:val="00A27764"/>
    <w:rsid w:val="00A57DF4"/>
    <w:rsid w:val="00A60168"/>
    <w:rsid w:val="00BE24F9"/>
    <w:rsid w:val="00E9447F"/>
    <w:rsid w:val="00FF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3301DD-666E-43EC-A3E5-A8197E7C7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1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0168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character" w:customStyle="1" w:styleId="bigger2">
    <w:name w:val="bigger2"/>
    <w:basedOn w:val="DefaultParagraphFont"/>
    <w:rsid w:val="005C30E4"/>
    <w:rPr>
      <w:rFonts w:ascii="Verdana" w:hAnsi="Verdana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Межлумян Лилит</cp:lastModifiedBy>
  <cp:revision>6</cp:revision>
  <dcterms:created xsi:type="dcterms:W3CDTF">2016-11-02T12:57:00Z</dcterms:created>
  <dcterms:modified xsi:type="dcterms:W3CDTF">2017-03-01T12:10:00Z</dcterms:modified>
</cp:coreProperties>
</file>